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17C" w14:textId="4F986D6A" w:rsidR="007869BF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>Quality Clause 240503 - Casting or Forging Material Acceptance</w:t>
      </w:r>
      <w:r w:rsidRPr="007869BF">
        <w:rPr>
          <w:kern w:val="0"/>
          <w14:ligatures w14:val="none"/>
        </w:rPr>
        <w:t xml:space="preserve"> </w:t>
      </w:r>
      <w:r w:rsidRPr="007869BF">
        <w:rPr>
          <w:rFonts w:cs="Courier New"/>
          <w:color w:val="000000"/>
          <w:kern w:val="0"/>
        </w:rPr>
        <w:t>(07/01/2025 - Rev A)</w:t>
      </w:r>
    </w:p>
    <w:p w14:paraId="2BF403F6" w14:textId="0090D718" w:rsidR="007869BF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4B48AE10" w14:textId="77777777" w:rsidR="007869BF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>Unless non-destructive testing (NDT) methods are specified by the drawing, purchase</w:t>
      </w:r>
    </w:p>
    <w:p w14:paraId="3E4A7068" w14:textId="77777777" w:rsidR="007869BF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>specification, or purchase order, the Supplier shall inspect parts in accordance</w:t>
      </w:r>
    </w:p>
    <w:p w14:paraId="48C72264" w14:textId="77777777" w:rsidR="007869BF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>with T9074-AS-GIB-010/271 “Requirements for Nondestructive Testing Methods”. Visual</w:t>
      </w:r>
    </w:p>
    <w:p w14:paraId="1A7F43A7" w14:textId="77777777" w:rsidR="007869BF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>inspection (VT) shall be done at a minimum with magnetic particle (MT) or liquid</w:t>
      </w:r>
    </w:p>
    <w:p w14:paraId="1F5311AC" w14:textId="77777777" w:rsidR="007869BF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>penetrant (LP) testing as an aid to visual inspection.</w:t>
      </w:r>
    </w:p>
    <w:p w14:paraId="358EB546" w14:textId="77777777" w:rsid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0D9A935" w14:textId="7117B52F" w:rsidR="007869BF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>The Supplier shall document the evaluation of inspection results in accordance with</w:t>
      </w:r>
    </w:p>
    <w:p w14:paraId="493D3929" w14:textId="77777777" w:rsidR="007869BF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>MIL-STD-2035A “Nondestructive Testing Acceptance Criteria” for Finished Machined</w:t>
      </w:r>
    </w:p>
    <w:p w14:paraId="503EEBE0" w14:textId="77777777" w:rsid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>Surface Class 1 Parts, Tables VI, VII, and VIII.</w:t>
      </w:r>
    </w:p>
    <w:p w14:paraId="29886858" w14:textId="77777777" w:rsid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36C4483" w14:textId="18EBCF9D" w:rsidR="00CA3153" w:rsidRPr="007869BF" w:rsidRDefault="007869BF" w:rsidP="007869B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869BF">
        <w:rPr>
          <w:rFonts w:cs="Courier New"/>
          <w:color w:val="000000"/>
          <w:kern w:val="0"/>
        </w:rPr>
        <w:t xml:space="preserve">Questions on requirements should be addressed to </w:t>
      </w:r>
      <w:hyperlink r:id="rId4" w:history="1">
        <w:r w:rsidRPr="007869BF">
          <w:rPr>
            <w:rStyle w:val="Hyperlink"/>
            <w:rFonts w:cs="Courier New"/>
            <w:kern w:val="0"/>
          </w:rPr>
          <w:t>BirdJohnsonSN@fmdefense.com</w:t>
        </w:r>
      </w:hyperlink>
      <w:r>
        <w:rPr>
          <w:rFonts w:cs="Courier New"/>
          <w:color w:val="0000FF"/>
          <w:kern w:val="0"/>
        </w:rPr>
        <w:t>.</w:t>
      </w:r>
    </w:p>
    <w:sectPr w:rsidR="00CA3153" w:rsidRPr="00786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BF"/>
    <w:rsid w:val="001630D1"/>
    <w:rsid w:val="007869BF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520A"/>
  <w15:chartTrackingRefBased/>
  <w15:docId w15:val="{D985EF47-1D43-47A5-9936-1AF24FD3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69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SN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5CB9FD-0FA6-466B-9C21-9C19C2C7739F}"/>
</file>

<file path=customXml/itemProps2.xml><?xml version="1.0" encoding="utf-8"?>
<ds:datastoreItem xmlns:ds="http://schemas.openxmlformats.org/officeDocument/2006/customXml" ds:itemID="{EBE073B0-158B-4BA0-8C77-465B96F1A949}"/>
</file>

<file path=customXml/itemProps3.xml><?xml version="1.0" encoding="utf-8"?>
<ds:datastoreItem xmlns:ds="http://schemas.openxmlformats.org/officeDocument/2006/customXml" ds:itemID="{4446A17D-B01B-4C57-B8E8-B51B0931D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2025-07-02T15:30:00Z</dcterms:created>
  <dcterms:modified xsi:type="dcterms:W3CDTF">2025-07-02T15:32:00Z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