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B2621" w14:textId="77777777" w:rsidR="00AF5F2E" w:rsidRPr="00AF5F2E" w:rsidRDefault="00AF5F2E" w:rsidP="00AF5F2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AF5F2E">
        <w:rPr>
          <w:rFonts w:cs="Courier New"/>
          <w:color w:val="000000"/>
          <w:kern w:val="0"/>
        </w:rPr>
        <w:t>Quality Clause 240504 - Welding Requirements, ABS NVR</w:t>
      </w:r>
      <w:r>
        <w:rPr>
          <w:rFonts w:cs="Courier New"/>
          <w:color w:val="000000"/>
          <w:kern w:val="0"/>
        </w:rPr>
        <w:t xml:space="preserve"> </w:t>
      </w:r>
      <w:r w:rsidRPr="00AF5F2E">
        <w:rPr>
          <w:rFonts w:cs="Courier New"/>
          <w:color w:val="000000"/>
          <w:kern w:val="0"/>
        </w:rPr>
        <w:t>(07/01/2025 - Rev A)</w:t>
      </w:r>
    </w:p>
    <w:p w14:paraId="175BB538" w14:textId="58225E2F" w:rsidR="00AF5F2E" w:rsidRPr="00AF5F2E" w:rsidRDefault="00AF5F2E" w:rsidP="00AF5F2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3443E136" w14:textId="77777777" w:rsidR="00AF5F2E" w:rsidRPr="00AF5F2E" w:rsidRDefault="00AF5F2E" w:rsidP="00AF5F2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AF5F2E">
        <w:rPr>
          <w:rFonts w:cs="Courier New"/>
          <w:color w:val="000000"/>
          <w:kern w:val="0"/>
        </w:rPr>
        <w:t>This quality clause provides the requirements for supplier welding procedure</w:t>
      </w:r>
    </w:p>
    <w:p w14:paraId="2B23B37A" w14:textId="77777777" w:rsidR="00AF5F2E" w:rsidRPr="00AF5F2E" w:rsidRDefault="00AF5F2E" w:rsidP="00AF5F2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AF5F2E">
        <w:rPr>
          <w:rFonts w:cs="Courier New"/>
          <w:color w:val="000000"/>
          <w:kern w:val="0"/>
        </w:rPr>
        <w:t>approval. Specific requirements associated with welding are provided on the drawing</w:t>
      </w:r>
    </w:p>
    <w:p w14:paraId="13A92784" w14:textId="42E565B3" w:rsidR="00AF5F2E" w:rsidRDefault="00AF5F2E" w:rsidP="00AF5F2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AF5F2E">
        <w:rPr>
          <w:rFonts w:cs="Courier New"/>
          <w:color w:val="000000"/>
          <w:kern w:val="0"/>
        </w:rPr>
        <w:t>or in specification documents referenced by the drawing.</w:t>
      </w:r>
    </w:p>
    <w:p w14:paraId="18BE7FF8" w14:textId="77777777" w:rsidR="00AF5F2E" w:rsidRPr="00AF5F2E" w:rsidRDefault="00AF5F2E" w:rsidP="00AF5F2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5B5D9E69" w14:textId="77777777" w:rsidR="00AF5F2E" w:rsidRPr="00AF5F2E" w:rsidRDefault="00AF5F2E" w:rsidP="00AF5F2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AF5F2E">
        <w:rPr>
          <w:rFonts w:cs="Courier New"/>
          <w:color w:val="000000"/>
          <w:kern w:val="0"/>
        </w:rPr>
        <w:t>All welding procedures for parts provided on this order shall be qualified in</w:t>
      </w:r>
    </w:p>
    <w:p w14:paraId="31930979" w14:textId="77777777" w:rsidR="00AF5F2E" w:rsidRPr="00AF5F2E" w:rsidRDefault="00AF5F2E" w:rsidP="00AF5F2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AF5F2E">
        <w:rPr>
          <w:rFonts w:cs="Courier New"/>
          <w:color w:val="000000"/>
          <w:kern w:val="0"/>
        </w:rPr>
        <w:t>accordance with the contract applicable version of American Bureau of Shipping (ABS)</w:t>
      </w:r>
    </w:p>
    <w:p w14:paraId="70DF2CF0" w14:textId="77777777" w:rsidR="00AF5F2E" w:rsidRDefault="00AF5F2E" w:rsidP="00AF5F2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AF5F2E">
        <w:rPr>
          <w:rFonts w:cs="Courier New"/>
          <w:color w:val="000000"/>
          <w:kern w:val="0"/>
        </w:rPr>
        <w:t>Naval Vessel Rules (NVR).</w:t>
      </w:r>
    </w:p>
    <w:p w14:paraId="386ACFCB" w14:textId="77777777" w:rsidR="00AF5F2E" w:rsidRPr="00AF5F2E" w:rsidRDefault="00AF5F2E" w:rsidP="00AF5F2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3CCBE60E" w14:textId="77777777" w:rsidR="00AF5F2E" w:rsidRPr="00AF5F2E" w:rsidRDefault="00AF5F2E" w:rsidP="00AF5F2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AF5F2E">
        <w:rPr>
          <w:rFonts w:cs="Courier New"/>
          <w:color w:val="000000"/>
          <w:kern w:val="0"/>
        </w:rPr>
        <w:t xml:space="preserve">Each Supplier or </w:t>
      </w:r>
      <w:proofErr w:type="spellStart"/>
      <w:r w:rsidRPr="00AF5F2E">
        <w:rPr>
          <w:rFonts w:cs="Courier New"/>
          <w:color w:val="000000"/>
          <w:kern w:val="0"/>
        </w:rPr>
        <w:t>subtier</w:t>
      </w:r>
      <w:proofErr w:type="spellEnd"/>
      <w:r w:rsidRPr="00AF5F2E">
        <w:rPr>
          <w:rFonts w:cs="Courier New"/>
          <w:color w:val="000000"/>
          <w:kern w:val="0"/>
        </w:rPr>
        <w:t xml:space="preserve"> Supplier shall have their own welding procedures and</w:t>
      </w:r>
    </w:p>
    <w:p w14:paraId="75456C18" w14:textId="77777777" w:rsidR="00AF5F2E" w:rsidRPr="00AF5F2E" w:rsidRDefault="00AF5F2E" w:rsidP="00AF5F2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AF5F2E">
        <w:rPr>
          <w:rFonts w:cs="Courier New"/>
          <w:color w:val="000000"/>
          <w:kern w:val="0"/>
        </w:rPr>
        <w:t>supporting qualification records. Copies of ABS weld procedure approval records must</w:t>
      </w:r>
    </w:p>
    <w:p w14:paraId="486E2958" w14:textId="03FE7D8E" w:rsidR="00AF5F2E" w:rsidRDefault="00AF5F2E" w:rsidP="00AF5F2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AF5F2E">
        <w:rPr>
          <w:rFonts w:cs="Courier New"/>
          <w:color w:val="000000"/>
          <w:kern w:val="0"/>
        </w:rPr>
        <w:t xml:space="preserve">be submitted to the </w:t>
      </w:r>
      <w:r>
        <w:rPr>
          <w:rFonts w:cs="Courier New"/>
          <w:color w:val="000000"/>
          <w:kern w:val="0"/>
        </w:rPr>
        <w:t>Bird Johnson Propeller Company</w:t>
      </w:r>
      <w:r w:rsidRPr="00AF5F2E">
        <w:rPr>
          <w:rFonts w:cs="Courier New"/>
          <w:color w:val="000000"/>
          <w:kern w:val="0"/>
        </w:rPr>
        <w:t xml:space="preserve"> Quality Manager electronically to the following</w:t>
      </w:r>
      <w:r>
        <w:rPr>
          <w:rFonts w:cs="Courier New"/>
          <w:color w:val="000000"/>
          <w:kern w:val="0"/>
        </w:rPr>
        <w:t xml:space="preserve"> </w:t>
      </w:r>
      <w:r w:rsidRPr="00AF5F2E">
        <w:rPr>
          <w:rFonts w:cs="Courier New"/>
          <w:color w:val="000000"/>
          <w:kern w:val="0"/>
        </w:rPr>
        <w:t xml:space="preserve">email address: </w:t>
      </w:r>
      <w:hyperlink r:id="rId4" w:history="1">
        <w:r w:rsidRPr="00AF5F2E">
          <w:rPr>
            <w:rStyle w:val="Hyperlink"/>
            <w:rFonts w:cs="Courier New"/>
            <w:kern w:val="0"/>
          </w:rPr>
          <w:t>BirdJohnsonCerts@fmdefense.com</w:t>
        </w:r>
      </w:hyperlink>
      <w:r w:rsidRPr="00AF5F2E">
        <w:rPr>
          <w:rFonts w:cs="Courier New"/>
          <w:color w:val="000000"/>
          <w:kern w:val="0"/>
        </w:rPr>
        <w:t>. The email is to have the words "Weld</w:t>
      </w:r>
      <w:r>
        <w:rPr>
          <w:rFonts w:cs="Courier New"/>
          <w:color w:val="000000"/>
          <w:kern w:val="0"/>
        </w:rPr>
        <w:t xml:space="preserve"> </w:t>
      </w:r>
      <w:r w:rsidRPr="00AF5F2E">
        <w:rPr>
          <w:rFonts w:cs="Courier New"/>
          <w:color w:val="000000"/>
          <w:kern w:val="0"/>
        </w:rPr>
        <w:t>Procedure" in the email subject line. Documentation must be legible and of reproducible quality. Files cannot</w:t>
      </w:r>
      <w:r>
        <w:rPr>
          <w:rFonts w:cs="Courier New"/>
          <w:color w:val="000000"/>
          <w:kern w:val="0"/>
        </w:rPr>
        <w:t xml:space="preserve"> </w:t>
      </w:r>
      <w:r w:rsidRPr="00AF5F2E">
        <w:rPr>
          <w:rFonts w:cs="Courier New"/>
          <w:color w:val="000000"/>
          <w:kern w:val="0"/>
        </w:rPr>
        <w:t>contain macros or executables.</w:t>
      </w:r>
    </w:p>
    <w:p w14:paraId="48DF75B3" w14:textId="77777777" w:rsidR="00AF5F2E" w:rsidRPr="00AF5F2E" w:rsidRDefault="00AF5F2E" w:rsidP="00AF5F2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4534F5DA" w14:textId="77777777" w:rsidR="00AF5F2E" w:rsidRPr="00AF5F2E" w:rsidRDefault="00AF5F2E" w:rsidP="00AF5F2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AF5F2E">
        <w:rPr>
          <w:rFonts w:cs="Courier New"/>
          <w:color w:val="000000"/>
          <w:kern w:val="0"/>
        </w:rPr>
        <w:t>All costs associated with becoming qualified to perform welding under this program</w:t>
      </w:r>
    </w:p>
    <w:p w14:paraId="75FEC21F" w14:textId="5AADEFE5" w:rsidR="00AF5F2E" w:rsidRDefault="00AF5F2E" w:rsidP="00AF5F2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AF5F2E">
        <w:rPr>
          <w:rFonts w:cs="Courier New"/>
          <w:color w:val="000000"/>
          <w:kern w:val="0"/>
        </w:rPr>
        <w:t>are the Supplier's responsibility. The Supplier shall obtain test plates, filler</w:t>
      </w:r>
      <w:r>
        <w:rPr>
          <w:rFonts w:cs="Courier New"/>
          <w:color w:val="000000"/>
          <w:kern w:val="0"/>
        </w:rPr>
        <w:t xml:space="preserve"> </w:t>
      </w:r>
      <w:r w:rsidRPr="00AF5F2E">
        <w:rPr>
          <w:rFonts w:cs="Courier New"/>
          <w:color w:val="000000"/>
          <w:kern w:val="0"/>
        </w:rPr>
        <w:t>metal, testing and equipment as needed to become qualified.</w:t>
      </w:r>
    </w:p>
    <w:p w14:paraId="67ECB235" w14:textId="77777777" w:rsidR="00AF5F2E" w:rsidRPr="00AF5F2E" w:rsidRDefault="00AF5F2E" w:rsidP="00AF5F2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67B8B4EE" w14:textId="1BAE76CE" w:rsidR="00CA3153" w:rsidRPr="00AF5F2E" w:rsidRDefault="00AF5F2E" w:rsidP="00AF5F2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AF5F2E">
        <w:rPr>
          <w:rFonts w:cs="Courier New"/>
          <w:color w:val="000000"/>
          <w:kern w:val="0"/>
        </w:rPr>
        <w:t>ABS approval for welding procedure(s) must be obtained prior to the commencement of</w:t>
      </w:r>
      <w:r>
        <w:rPr>
          <w:rFonts w:cs="Courier New"/>
          <w:color w:val="000000"/>
          <w:kern w:val="0"/>
        </w:rPr>
        <w:t xml:space="preserve"> </w:t>
      </w:r>
      <w:r w:rsidRPr="00AF5F2E">
        <w:rPr>
          <w:rFonts w:cs="Courier New"/>
          <w:color w:val="000000"/>
          <w:kern w:val="0"/>
        </w:rPr>
        <w:t>any production welding by the Supplier.</w:t>
      </w:r>
    </w:p>
    <w:sectPr w:rsidR="00CA3153" w:rsidRPr="00AF5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E"/>
    <w:rsid w:val="001630D1"/>
    <w:rsid w:val="007F192D"/>
    <w:rsid w:val="00A079AC"/>
    <w:rsid w:val="00AF5F2E"/>
    <w:rsid w:val="00C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8EF2"/>
  <w15:chartTrackingRefBased/>
  <w15:docId w15:val="{AB510D1C-6E7D-4E93-93A7-984525F5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F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F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F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F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F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F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F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F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F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F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F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5F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2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rdJohnsonCerts@fmdefense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5B9C1E-33B9-4F80-A23E-CBB38B76F92A}"/>
</file>

<file path=customXml/itemProps2.xml><?xml version="1.0" encoding="utf-8"?>
<ds:datastoreItem xmlns:ds="http://schemas.openxmlformats.org/officeDocument/2006/customXml" ds:itemID="{25509101-9978-4DC8-B653-E4B5A2D0FB97}"/>
</file>

<file path=customXml/itemProps3.xml><?xml version="1.0" encoding="utf-8"?>
<ds:datastoreItem xmlns:ds="http://schemas.openxmlformats.org/officeDocument/2006/customXml" ds:itemID="{03B6C5E5-62EF-431C-BC80-B098505F18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2025-07-02T15:32:00Z</dcterms:created>
  <dcterms:modified xsi:type="dcterms:W3CDTF">2025-07-02T15:35:00Z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