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4E8B" w14:textId="08E45BDA" w:rsidR="0039006C" w:rsidRDefault="0039006C" w:rsidP="0039006C">
      <w:r w:rsidRPr="0039006C">
        <w:t>Quality Clause 242500 - Source Inspection, In-process (07/01/2025 - Rev A)</w:t>
      </w:r>
    </w:p>
    <w:p w14:paraId="0E7AA0A3" w14:textId="63C34E0D" w:rsidR="00CA3153" w:rsidRDefault="0039006C" w:rsidP="0039006C">
      <w:r w:rsidRPr="0039006C">
        <w:t>The Buyer reserves the right to conduct inspections of detail parts (prior to or</w:t>
      </w:r>
      <w:r>
        <w:t xml:space="preserve"> </w:t>
      </w:r>
      <w:r w:rsidRPr="0039006C">
        <w:t>during</w:t>
      </w:r>
      <w:r>
        <w:t xml:space="preserve"> </w:t>
      </w:r>
      <w:r w:rsidRPr="0039006C">
        <w:t>assembly) to witness operational, pressure or NDT type tests. Buyer's QA</w:t>
      </w:r>
      <w:r>
        <w:t xml:space="preserve"> </w:t>
      </w:r>
      <w:r w:rsidRPr="0039006C">
        <w:t>personnel shall be permitted to enter the Supplier's facility for the purpose of</w:t>
      </w:r>
      <w:r>
        <w:t xml:space="preserve"> </w:t>
      </w:r>
      <w:r w:rsidRPr="0039006C">
        <w:t>inspection of material or</w:t>
      </w:r>
      <w:r>
        <w:t xml:space="preserve"> </w:t>
      </w:r>
      <w:r w:rsidRPr="0039006C">
        <w:t>review of Supplier's quality control records, methods,</w:t>
      </w:r>
      <w:r>
        <w:t xml:space="preserve"> </w:t>
      </w:r>
      <w:r w:rsidRPr="0039006C">
        <w:t>procedures, and other items when deemed necessary by Buyer's Quality Control</w:t>
      </w:r>
      <w:r>
        <w:t xml:space="preserve"> </w:t>
      </w:r>
      <w:r w:rsidRPr="0039006C">
        <w:t>personnel in assuring compliance with the</w:t>
      </w:r>
      <w:r>
        <w:t xml:space="preserve"> </w:t>
      </w:r>
      <w:r w:rsidRPr="0039006C">
        <w:t>contractual requirements of the purchase</w:t>
      </w:r>
      <w:r>
        <w:t xml:space="preserve"> </w:t>
      </w:r>
      <w:r w:rsidRPr="0039006C">
        <w:t>order.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6C"/>
    <w:rsid w:val="001630D1"/>
    <w:rsid w:val="0039006C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31C19"/>
  <w15:chartTrackingRefBased/>
  <w15:docId w15:val="{6C6F46A5-120E-40D8-A452-975CAC5D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17C7D-1EB3-4219-BC38-6DE503882AE5}"/>
</file>

<file path=customXml/itemProps2.xml><?xml version="1.0" encoding="utf-8"?>
<ds:datastoreItem xmlns:ds="http://schemas.openxmlformats.org/officeDocument/2006/customXml" ds:itemID="{7260E677-685A-4360-ADAD-3E73B3EF8C7C}"/>
</file>

<file path=customXml/itemProps3.xml><?xml version="1.0" encoding="utf-8"?>
<ds:datastoreItem xmlns:ds="http://schemas.openxmlformats.org/officeDocument/2006/customXml" ds:itemID="{CF22AE03-222D-43C7-8E27-D217D7AD0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2025-07-02T17:40:00Z</dcterms:created>
  <dcterms:modified xsi:type="dcterms:W3CDTF">2025-07-02T17:48:00Z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