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817E" w14:textId="77777777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Quality Clause 244000 - Marking Tube / Pipe (07/01/2025 - Rev A)</w:t>
      </w:r>
    </w:p>
    <w:p w14:paraId="562D3C66" w14:textId="24248608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38021A8" w14:textId="41D2C350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1) All segments to be marked with continuous identification marking per ASTM A106, ASTM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A269, or as otherwise required.</w:t>
      </w:r>
    </w:p>
    <w:p w14:paraId="60B1256F" w14:textId="64A8A2DF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2) All sections to be hydrostatically tested. As an alternative to the hydrostatic test,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each section can be tested with a nondestructive electric test as defined in ASTM A106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 xml:space="preserve">ASTM A269 or as otherwise required by other </w:t>
      </w:r>
      <w:proofErr w:type="spellStart"/>
      <w:r w:rsidRPr="00D123CB">
        <w:rPr>
          <w:rFonts w:cs="Courier New"/>
          <w:color w:val="000000"/>
          <w:kern w:val="0"/>
        </w:rPr>
        <w:t>p/n</w:t>
      </w:r>
      <w:proofErr w:type="spellEnd"/>
      <w:r w:rsidRPr="00D123CB">
        <w:rPr>
          <w:rFonts w:cs="Courier New"/>
          <w:color w:val="000000"/>
          <w:kern w:val="0"/>
        </w:rPr>
        <w:t xml:space="preserve"> referenced specification.</w:t>
      </w:r>
    </w:p>
    <w:p w14:paraId="06F5EF44" w14:textId="02A8D1D6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 xml:space="preserve">3) The supplier must provide evidence of this testing to </w:t>
      </w:r>
      <w:r>
        <w:rPr>
          <w:rFonts w:cs="Courier New"/>
          <w:color w:val="000000"/>
          <w:kern w:val="0"/>
        </w:rPr>
        <w:t>Bird Johnson Propeller Company</w:t>
      </w:r>
      <w:r w:rsidRPr="00D123CB">
        <w:rPr>
          <w:rFonts w:cs="Courier New"/>
          <w:color w:val="000000"/>
          <w:kern w:val="0"/>
        </w:rPr>
        <w:t>.</w:t>
      </w:r>
    </w:p>
    <w:p w14:paraId="310D59CA" w14:textId="65A24CA2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4) Inside diameter of tubes to be clean and capped (</w:t>
      </w:r>
      <w:r>
        <w:rPr>
          <w:rFonts w:cs="Courier New"/>
          <w:color w:val="000000"/>
          <w:kern w:val="0"/>
        </w:rPr>
        <w:t>Bird Johnson Propeller Company</w:t>
      </w:r>
      <w:r w:rsidRPr="00D123CB">
        <w:rPr>
          <w:rFonts w:cs="Courier New"/>
          <w:color w:val="000000"/>
          <w:kern w:val="0"/>
        </w:rPr>
        <w:t xml:space="preserve"> part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number shall appear on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each cap).</w:t>
      </w:r>
    </w:p>
    <w:p w14:paraId="30EEAE45" w14:textId="39B4E07D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5) Ferrous tubing / pipe inside and outside diameters to be clean and coated with 4FVD9</w:t>
      </w:r>
      <w:r>
        <w:rPr>
          <w:rFonts w:cs="Courier New"/>
          <w:color w:val="000000"/>
          <w:kern w:val="0"/>
        </w:rPr>
        <w:t xml:space="preserve"> </w:t>
      </w:r>
      <w:proofErr w:type="spellStart"/>
      <w:r w:rsidRPr="00D123CB">
        <w:rPr>
          <w:rFonts w:cs="Courier New"/>
          <w:color w:val="000000"/>
          <w:kern w:val="0"/>
        </w:rPr>
        <w:t>Mobilcut</w:t>
      </w:r>
      <w:proofErr w:type="spellEnd"/>
      <w:r w:rsidRPr="00D123CB">
        <w:rPr>
          <w:rFonts w:cs="Courier New"/>
          <w:color w:val="000000"/>
          <w:kern w:val="0"/>
        </w:rPr>
        <w:t xml:space="preserve"> 101, Quaker FERROCOTE 51 MAL HCL 1 (product code 011527-11 03) or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FERROCOTE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EGL-1 (product code 003385-20).</w:t>
      </w:r>
    </w:p>
    <w:p w14:paraId="4FA055AC" w14:textId="77777777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6) Stainless Steel tube / pipe to be annealed and pickled</w:t>
      </w:r>
    </w:p>
    <w:p w14:paraId="550381B2" w14:textId="77777777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7) Tubing/piping shall be adequately packaged to protect it from damage during shipment</w:t>
      </w:r>
    </w:p>
    <w:p w14:paraId="0AA919AB" w14:textId="4E09DE01" w:rsidR="00CA3153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8) Mill certification of actual chemical, physical and required testing MUST be emailed to</w:t>
      </w:r>
      <w:r>
        <w:rPr>
          <w:rFonts w:cs="Courier New"/>
          <w:color w:val="000000"/>
          <w:kern w:val="0"/>
        </w:rPr>
        <w:t xml:space="preserve"> </w:t>
      </w:r>
      <w:hyperlink r:id="rId4" w:history="1">
        <w:r w:rsidRPr="00645122">
          <w:rPr>
            <w:rStyle w:val="Hyperlink"/>
            <w:rFonts w:cs="Courier New"/>
            <w:kern w:val="0"/>
          </w:rPr>
          <w:t>BirdJohnsonCerts@fmdefense.com</w:t>
        </w:r>
      </w:hyperlink>
      <w:r w:rsidRPr="00D123CB">
        <w:rPr>
          <w:rFonts w:cs="Courier New"/>
          <w:color w:val="0000FF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with the purchase order and part number referenced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in the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email subject line in the email subject line in the following format: Documentation for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PO XXXXXXXXXX, Part Number YYYYYYYYY. Documentation must be legible and of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reproducible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quality. Files cannot contain macros or executables.</w:t>
      </w:r>
    </w:p>
    <w:sectPr w:rsidR="00CA3153" w:rsidRPr="00D1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CB"/>
    <w:rsid w:val="001630D1"/>
    <w:rsid w:val="007F192D"/>
    <w:rsid w:val="00A079AC"/>
    <w:rsid w:val="00CA3153"/>
    <w:rsid w:val="00D1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CBD4"/>
  <w15:chartTrackingRefBased/>
  <w15:docId w15:val="{3E42355C-1881-49E8-87F4-70163723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3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36B10-D715-4C36-B5C9-CCEF33609D4A}"/>
</file>

<file path=customXml/itemProps2.xml><?xml version="1.0" encoding="utf-8"?>
<ds:datastoreItem xmlns:ds="http://schemas.openxmlformats.org/officeDocument/2006/customXml" ds:itemID="{45FBB292-D6CD-433A-8F47-2A0DE4BC0E98}"/>
</file>

<file path=customXml/itemProps3.xml><?xml version="1.0" encoding="utf-8"?>
<ds:datastoreItem xmlns:ds="http://schemas.openxmlformats.org/officeDocument/2006/customXml" ds:itemID="{DB83816B-59B3-4276-87B3-F4EAB4DA7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2025-07-02T18:15:00Z</dcterms:created>
  <dcterms:modified xsi:type="dcterms:W3CDTF">2025-07-02T18:25:00Z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