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3FB5" w14:textId="7F8488AF" w:rsidR="659262C2" w:rsidRDefault="659262C2" w:rsidP="659262C2">
      <w:pPr>
        <w:jc w:val="center"/>
        <w:rPr>
          <w:rFonts w:ascii="Arial" w:hAnsi="Arial" w:cs="Arial"/>
          <w:b/>
          <w:bCs/>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0D2A2D28" w:rsidR="00304EFB" w:rsidRPr="001B2BF8" w:rsidRDefault="00304EFB" w:rsidP="00A1389B">
      <w:pPr>
        <w:jc w:val="both"/>
        <w:rPr>
          <w:rFonts w:ascii="Arial" w:hAnsi="Arial" w:cs="Arial"/>
        </w:rPr>
      </w:pPr>
      <w:r>
        <w:rPr>
          <w:rFonts w:ascii="Arial" w:hAnsi="Arial" w:cs="Arial"/>
        </w:rPr>
        <w:t xml:space="preserve">Fairbanks Morse, </w:t>
      </w:r>
      <w:r w:rsidRPr="009F0ADE">
        <w:rPr>
          <w:rFonts w:ascii="Arial" w:hAnsi="Arial" w:cs="Arial"/>
        </w:rPr>
        <w:t>LLC</w:t>
      </w:r>
      <w:r w:rsidR="000D5C14">
        <w:rPr>
          <w:rFonts w:ascii="Arial" w:hAnsi="Arial" w:cs="Arial"/>
        </w:rPr>
        <w:t xml:space="preserve"> dba Fairbanks Morse Defense</w:t>
      </w:r>
      <w:r w:rsidRPr="009F0ADE">
        <w:rPr>
          <w:rFonts w:ascii="Arial" w:hAnsi="Arial" w:cs="Arial"/>
        </w:rPr>
        <w:t>,</w:t>
      </w:r>
      <w:r>
        <w:rPr>
          <w:rFonts w:ascii="Arial" w:hAnsi="Arial" w:cs="Arial"/>
        </w:rPr>
        <w:t xml:space="preserve"> including its divisions</w:t>
      </w:r>
      <w:r w:rsidR="00793B1A">
        <w:rPr>
          <w:rFonts w:ascii="Arial" w:hAnsi="Arial" w:cs="Arial"/>
        </w:rPr>
        <w:t xml:space="preserve">, affiliates and </w:t>
      </w:r>
      <w:r>
        <w:rPr>
          <w:rFonts w:ascii="Arial" w:hAnsi="Arial" w:cs="Arial"/>
        </w:rPr>
        <w:t>subsidiaries,</w:t>
      </w:r>
      <w:r w:rsidRPr="009F0ADE">
        <w:rPr>
          <w:rFonts w:ascii="Arial" w:hAnsi="Arial" w:cs="Arial"/>
        </w:rPr>
        <w:t xml:space="preserve"> with </w:t>
      </w:r>
      <w:r w:rsidR="13F00086">
        <w:rPr>
          <w:rFonts w:ascii="Arial" w:hAnsi="Arial" w:cs="Arial"/>
        </w:rPr>
        <w:t>principal</w:t>
      </w:r>
      <w:r w:rsidR="00793B1A">
        <w:rPr>
          <w:rFonts w:ascii="Arial" w:hAnsi="Arial" w:cs="Arial"/>
        </w:rPr>
        <w:t xml:space="preserve"> </w:t>
      </w:r>
      <w:r w:rsidRPr="009F0ADE">
        <w:rPr>
          <w:rFonts w:ascii="Arial" w:hAnsi="Arial" w:cs="Arial"/>
        </w:rPr>
        <w:t>offices at 701 White Avenue, Beloit, WI 53511 and</w:t>
      </w:r>
      <w:r>
        <w:rPr>
          <w:rFonts w:ascii="Arial" w:hAnsi="Arial" w:cs="Arial"/>
        </w:rPr>
        <w:t xml:space="preserve"> </w:t>
      </w:r>
      <w:r w:rsidR="00751A45">
        <w:rPr>
          <w:rFonts w:ascii="Arial" w:hAnsi="Arial" w:cs="Arial"/>
        </w:rPr>
        <w:fldChar w:fldCharType="begin"/>
      </w:r>
      <w:r w:rsidR="00751A45">
        <w:rPr>
          <w:rFonts w:ascii="Arial" w:hAnsi="Arial" w:cs="Arial"/>
        </w:rPr>
        <w:instrText xml:space="preserve"> FILLIN   \* MERGEFORMAT </w:instrText>
      </w:r>
      <w:r w:rsidR="00751A45">
        <w:rPr>
          <w:rFonts w:ascii="Arial" w:hAnsi="Arial" w:cs="Arial"/>
        </w:rPr>
        <w:fldChar w:fldCharType="separate"/>
      </w:r>
      <w:r w:rsidR="00751A45">
        <w:rPr>
          <w:rFonts w:ascii="Arial" w:hAnsi="Arial" w:cs="Arial"/>
        </w:rPr>
        <w:t>[Insert Company Name]</w:t>
      </w:r>
      <w:r w:rsidR="00751A45">
        <w:rPr>
          <w:rFonts w:ascii="Arial" w:hAnsi="Arial" w:cs="Arial"/>
        </w:rPr>
        <w:fldChar w:fldCharType="end"/>
      </w:r>
      <w:r w:rsidR="00751A45">
        <w:rPr>
          <w:rFonts w:ascii="Arial" w:hAnsi="Arial" w:cs="Arial"/>
        </w:rPr>
        <w:fldChar w:fldCharType="begin"/>
      </w:r>
      <w:r w:rsidR="00751A45">
        <w:rPr>
          <w:rFonts w:ascii="Arial" w:hAnsi="Arial" w:cs="Arial"/>
        </w:rPr>
        <w:instrText xml:space="preserve"> AUTOTEXTLIST   \* MERGEFORMAT </w:instrText>
      </w:r>
      <w:r w:rsidR="00751A45">
        <w:rPr>
          <w:rFonts w:ascii="Arial" w:hAnsi="Arial" w:cs="Arial"/>
        </w:rPr>
        <w:fldChar w:fldCharType="separate"/>
      </w:r>
      <w:r w:rsidR="00751A45">
        <w:rPr>
          <w:rFonts w:ascii="Arial" w:hAnsi="Arial" w:cs="Arial"/>
        </w:rPr>
        <w:fldChar w:fldCharType="end"/>
      </w:r>
      <w:r>
        <w:rPr>
          <w:rFonts w:ascii="Arial" w:hAnsi="Arial" w:cs="Arial"/>
        </w:rPr>
        <w:t xml:space="preserve">, </w:t>
      </w:r>
      <w:r w:rsidR="00194E70">
        <w:rPr>
          <w:rFonts w:ascii="Arial" w:hAnsi="Arial" w:cs="Arial"/>
        </w:rPr>
        <w:t xml:space="preserve">with principal offices at </w:t>
      </w:r>
      <w:r w:rsidR="00751A45">
        <w:rPr>
          <w:rFonts w:ascii="Arial" w:hAnsi="Arial" w:cs="Arial"/>
        </w:rPr>
        <w:fldChar w:fldCharType="begin"/>
      </w:r>
      <w:r w:rsidR="00751A45">
        <w:rPr>
          <w:rFonts w:ascii="Arial" w:hAnsi="Arial" w:cs="Arial"/>
        </w:rPr>
        <w:instrText xml:space="preserve"> FILLIN   \* MERGEFORMAT </w:instrText>
      </w:r>
      <w:r w:rsidR="00751A45">
        <w:rPr>
          <w:rFonts w:ascii="Arial" w:hAnsi="Arial" w:cs="Arial"/>
        </w:rPr>
        <w:fldChar w:fldCharType="separate"/>
      </w:r>
      <w:r w:rsidR="00751A45">
        <w:rPr>
          <w:rFonts w:ascii="Arial" w:hAnsi="Arial" w:cs="Arial"/>
        </w:rPr>
        <w:fldChar w:fldCharType="end"/>
      </w:r>
      <w:r w:rsidR="00751A45">
        <w:rPr>
          <w:rFonts w:ascii="Arial" w:hAnsi="Arial" w:cs="Arial"/>
        </w:rPr>
        <w:fldChar w:fldCharType="begin"/>
      </w:r>
      <w:r w:rsidR="00751A45">
        <w:rPr>
          <w:rFonts w:ascii="Arial" w:hAnsi="Arial" w:cs="Arial"/>
        </w:rPr>
        <w:instrText xml:space="preserve"> FILLIN   \* MERGEFORMAT </w:instrText>
      </w:r>
      <w:r w:rsidR="00751A45">
        <w:rPr>
          <w:rFonts w:ascii="Arial" w:hAnsi="Arial" w:cs="Arial"/>
        </w:rPr>
        <w:fldChar w:fldCharType="separate"/>
      </w:r>
      <w:r w:rsidR="00751A45">
        <w:rPr>
          <w:rFonts w:ascii="Arial" w:hAnsi="Arial" w:cs="Arial"/>
        </w:rPr>
        <w:t>[Insert Company Address]</w:t>
      </w:r>
      <w:r w:rsidR="00751A45">
        <w:rPr>
          <w:rFonts w:ascii="Arial" w:hAnsi="Arial" w:cs="Arial"/>
        </w:rPr>
        <w:fldChar w:fldCharType="end"/>
      </w:r>
      <w:r w:rsidR="00194E70">
        <w:rPr>
          <w:rFonts w:ascii="Arial" w:hAnsi="Arial" w:cs="Arial"/>
        </w:rPr>
        <w:t xml:space="preserve">, </w:t>
      </w:r>
      <w:r w:rsidRPr="00D27031">
        <w:rPr>
          <w:rFonts w:ascii="Arial" w:hAnsi="Arial" w:cs="Arial"/>
        </w:rPr>
        <w:t xml:space="preserve">individually </w:t>
      </w:r>
      <w:r>
        <w:rPr>
          <w:rFonts w:ascii="Arial" w:hAnsi="Arial" w:cs="Arial"/>
        </w:rPr>
        <w:t xml:space="preserve">referred to </w:t>
      </w:r>
      <w:r w:rsidRPr="00D27031">
        <w:rPr>
          <w:rFonts w:ascii="Arial" w:hAnsi="Arial" w:cs="Arial"/>
        </w:rPr>
        <w:t>as a “Party”</w:t>
      </w:r>
      <w:r>
        <w:rPr>
          <w:rFonts w:ascii="Arial" w:hAnsi="Arial" w:cs="Arial"/>
        </w:rPr>
        <w:t xml:space="preserve"> and </w:t>
      </w:r>
      <w:r w:rsidRPr="00D27031">
        <w:rPr>
          <w:rFonts w:ascii="Arial" w:hAnsi="Arial" w:cs="Arial"/>
        </w:rPr>
        <w:t>collectively as the “Parties”</w:t>
      </w:r>
      <w:r w:rsidR="00793B1A">
        <w:rPr>
          <w:rFonts w:ascii="Arial" w:hAnsi="Arial" w:cs="Arial"/>
        </w:rPr>
        <w:t xml:space="preserve">, </w:t>
      </w:r>
      <w:r>
        <w:rPr>
          <w:rFonts w:ascii="Arial" w:hAnsi="Arial" w:cs="Arial"/>
        </w:rPr>
        <w:t xml:space="preserve">enter into this NDA with an Effective Date of </w:t>
      </w:r>
      <w:r w:rsidR="00B457AD">
        <w:rPr>
          <w:rFonts w:ascii="Arial" w:hAnsi="Arial" w:cs="Arial"/>
        </w:rPr>
        <w:fldChar w:fldCharType="begin"/>
      </w:r>
      <w:r w:rsidR="00B457AD">
        <w:rPr>
          <w:rFonts w:ascii="Arial" w:hAnsi="Arial" w:cs="Arial"/>
        </w:rPr>
        <w:instrText xml:space="preserve"> FILLIN   \* MERGEFORMAT </w:instrText>
      </w:r>
      <w:r w:rsidR="00B457AD">
        <w:rPr>
          <w:rFonts w:ascii="Arial" w:hAnsi="Arial" w:cs="Arial"/>
        </w:rPr>
        <w:fldChar w:fldCharType="separate"/>
      </w:r>
      <w:r w:rsidR="00B457AD">
        <w:rPr>
          <w:rFonts w:ascii="Arial" w:hAnsi="Arial" w:cs="Arial"/>
        </w:rPr>
        <w:t>[Insert Date]</w:t>
      </w:r>
      <w:r w:rsidR="00B457AD">
        <w:rPr>
          <w:rFonts w:ascii="Arial" w:hAnsi="Arial" w:cs="Arial"/>
        </w:rPr>
        <w:fldChar w:fldCharType="end"/>
      </w:r>
      <w:r w:rsidR="00B457AD">
        <w:rPr>
          <w:rFonts w:ascii="Arial" w:hAnsi="Arial" w:cs="Arial"/>
        </w:rPr>
        <w:t>,</w:t>
      </w:r>
      <w:r w:rsidR="000F06EB">
        <w:rPr>
          <w:rFonts w:ascii="Arial" w:hAnsi="Arial" w:cs="Arial"/>
        </w:rPr>
        <w:t xml:space="preserve"> </w:t>
      </w:r>
      <w:r w:rsidR="7286279A">
        <w:rPr>
          <w:rFonts w:ascii="Arial" w:hAnsi="Arial" w:cs="Arial"/>
        </w:rPr>
        <w:t>202</w:t>
      </w:r>
      <w:r w:rsidR="00C61695">
        <w:rPr>
          <w:rFonts w:ascii="Arial" w:hAnsi="Arial" w:cs="Arial"/>
        </w:rPr>
        <w:t>5</w:t>
      </w:r>
      <w:r>
        <w:rPr>
          <w:rFonts w:ascii="Arial" w:hAnsi="Arial" w:cs="Arial"/>
        </w:rPr>
        <w:t xml:space="preserve">.  </w:t>
      </w:r>
      <w:r w:rsidRPr="001B2BF8">
        <w:rPr>
          <w:rFonts w:ascii="Arial" w:hAnsi="Arial" w:cs="Arial"/>
        </w:rPr>
        <w:t xml:space="preserve">The </w:t>
      </w:r>
      <w:r>
        <w:rPr>
          <w:rFonts w:ascii="Arial" w:hAnsi="Arial" w:cs="Arial"/>
        </w:rPr>
        <w:t>P</w:t>
      </w:r>
      <w:r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A1389B">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1D199B35" w:rsidR="00304EFB" w:rsidRDefault="00304EFB" w:rsidP="00A1389B">
      <w:pPr>
        <w:pStyle w:val="ListParagraph"/>
        <w:numPr>
          <w:ilvl w:val="0"/>
          <w:numId w:val="20"/>
        </w:numPr>
        <w:ind w:left="0" w:firstLine="720"/>
        <w:jc w:val="both"/>
        <w:rPr>
          <w:rFonts w:ascii="Arial" w:hAnsi="Arial" w:cs="Arial"/>
          <w:kern w:val="2"/>
        </w:rPr>
      </w:pPr>
      <w:r w:rsidRPr="38726225">
        <w:rPr>
          <w:rFonts w:ascii="Arial" w:hAnsi="Arial" w:cs="Arial"/>
          <w:b/>
          <w:bCs/>
          <w:u w:val="single"/>
        </w:rPr>
        <w:t>Definition of Confidential Information</w:t>
      </w:r>
      <w:r w:rsidRPr="38726225">
        <w:rPr>
          <w:rFonts w:ascii="Arial" w:hAnsi="Arial" w:cs="Arial"/>
          <w:b/>
          <w:bCs/>
        </w:rPr>
        <w:t xml:space="preserve">. </w:t>
      </w:r>
      <w:r w:rsidRPr="38726225">
        <w:rPr>
          <w:rFonts w:ascii="Arial" w:hAnsi="Arial"/>
          <w:b/>
          <w:bCs/>
        </w:rPr>
        <w:t xml:space="preserve"> </w:t>
      </w:r>
      <w:r w:rsidRPr="38726225">
        <w:rPr>
          <w:rFonts w:ascii="Arial" w:hAnsi="Arial" w:cs="Arial"/>
        </w:rPr>
        <w:t>“</w:t>
      </w:r>
      <w:r w:rsidRPr="38726225">
        <w:rPr>
          <w:rFonts w:ascii="Arial" w:hAnsi="Arial" w:cs="Arial"/>
          <w:b/>
          <w:bCs/>
        </w:rPr>
        <w:t>Confidential Information</w:t>
      </w:r>
      <w:r w:rsidRPr="38726225">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38726225">
        <w:rPr>
          <w:rFonts w:ascii="Arial" w:hAnsi="Arial" w:cs="Arial"/>
          <w:i/>
          <w:iCs/>
        </w:rPr>
        <w:t>Disclosed Materials</w:t>
      </w:r>
      <w:r w:rsidRPr="38726225">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A1389B">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 xml:space="preserve">Recipient agrees that it will use at least the same degree of care in protecting the confidentiality of Discloser's Confidential Information that it uses to protect its own </w:t>
      </w:r>
      <w:r w:rsidRPr="00D7460C">
        <w:rPr>
          <w:rFonts w:ascii="Arial" w:hAnsi="Arial" w:cs="Arial"/>
        </w:rPr>
        <w:lastRenderedPageBreak/>
        <w:t>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A1389B">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A1389B">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A1389B">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A1389B">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8F3BCD">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8F3BCD">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8F3BCD">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8F3BCD">
      <w:pPr>
        <w:keepNext/>
        <w:jc w:val="both"/>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38D91DA4" w:rsidR="00304EFB" w:rsidRPr="00C54B98" w:rsidRDefault="00304EFB" w:rsidP="00304EFB">
      <w:pPr>
        <w:keepNext/>
        <w:rPr>
          <w:rFonts w:ascii="Arial" w:hAnsi="Arial" w:cs="Arial"/>
        </w:rPr>
      </w:pPr>
      <w:r>
        <w:rPr>
          <w:rFonts w:ascii="Arial" w:hAnsi="Arial" w:cs="Arial"/>
        </w:rPr>
        <w:t xml:space="preserve">On behalf of </w:t>
      </w:r>
      <w:r w:rsidRPr="004C4EA5">
        <w:rPr>
          <w:rFonts w:ascii="Arial" w:hAnsi="Arial" w:cs="Arial"/>
        </w:rPr>
        <w:t>Fairbanks Morse</w:t>
      </w:r>
      <w:r w:rsidR="000236F9">
        <w:rPr>
          <w:rFonts w:ascii="Arial" w:hAnsi="Arial" w:cs="Arial"/>
        </w:rPr>
        <w:t>,</w:t>
      </w:r>
      <w:r w:rsidRPr="004C4EA5">
        <w:rPr>
          <w:rFonts w:ascii="Arial" w:hAnsi="Arial" w:cs="Arial"/>
        </w:rPr>
        <w:t xml:space="preserve"> LLC</w:t>
      </w:r>
      <w:r w:rsidR="000236F9">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3CF0EEE3" w:rsidR="00304EFB" w:rsidRPr="0087712A" w:rsidRDefault="001E0714" w:rsidP="00304EFB">
      <w:pPr>
        <w:keepNext/>
        <w:tabs>
          <w:tab w:val="left" w:pos="9360"/>
        </w:tabs>
        <w:jc w:val="both"/>
        <w:rPr>
          <w:rFonts w:ascii="Arial" w:hAnsi="Arial" w:cs="Arial"/>
          <w:u w:val="single"/>
        </w:rPr>
      </w:pP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sidR="00304EFB"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1A69620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001E0714">
        <w:rPr>
          <w:rFonts w:ascii="Arial" w:hAnsi="Arial" w:cs="Arial"/>
          <w:u w:val="single"/>
        </w:rPr>
        <w:fldChar w:fldCharType="begin">
          <w:ffData>
            <w:name w:val="Text1"/>
            <w:enabled/>
            <w:calcOnExit w:val="0"/>
            <w:textInput/>
          </w:ffData>
        </w:fldChar>
      </w:r>
      <w:bookmarkStart w:id="0" w:name="Text1"/>
      <w:r w:rsidR="001E0714">
        <w:rPr>
          <w:rFonts w:ascii="Arial" w:hAnsi="Arial" w:cs="Arial"/>
          <w:u w:val="single"/>
        </w:rPr>
        <w:instrText xml:space="preserve"> FORMTEXT </w:instrText>
      </w:r>
      <w:r w:rsidR="001E0714">
        <w:rPr>
          <w:rFonts w:ascii="Arial" w:hAnsi="Arial" w:cs="Arial"/>
          <w:u w:val="single"/>
        </w:rPr>
      </w:r>
      <w:r w:rsidR="001E0714">
        <w:rPr>
          <w:rFonts w:ascii="Arial" w:hAnsi="Arial" w:cs="Arial"/>
          <w:u w:val="single"/>
        </w:rPr>
        <w:fldChar w:fldCharType="separate"/>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u w:val="single"/>
        </w:rPr>
        <w:fldChar w:fldCharType="end"/>
      </w:r>
      <w:bookmarkEnd w:id="0"/>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5A45" w14:textId="77777777" w:rsidR="009951AB" w:rsidRDefault="009951AB" w:rsidP="00267571">
      <w:r>
        <w:separator/>
      </w:r>
    </w:p>
  </w:endnote>
  <w:endnote w:type="continuationSeparator" w:id="0">
    <w:p w14:paraId="0BE1DA6F" w14:textId="77777777" w:rsidR="009951AB" w:rsidRDefault="009951AB"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D3AA" w14:textId="77777777" w:rsidR="009951AB" w:rsidRDefault="009951AB" w:rsidP="00267571">
      <w:r>
        <w:separator/>
      </w:r>
    </w:p>
  </w:footnote>
  <w:footnote w:type="continuationSeparator" w:id="0">
    <w:p w14:paraId="7C38330B" w14:textId="77777777" w:rsidR="009951AB" w:rsidRDefault="009951AB"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E9C90D5"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BF</w:t>
                          </w:r>
                          <w:r w:rsidR="00304EFB">
                            <w:rPr>
                              <w:rFonts w:ascii="Arial" w:eastAsia="Calibri" w:hAnsi="Arial" w:cs="Arial"/>
                              <w:sz w:val="18"/>
                              <w:szCs w:val="18"/>
                            </w:rPr>
                            <w:t>5690</w:t>
                          </w:r>
                          <w:r w:rsidR="00771448">
                            <w:rPr>
                              <w:rFonts w:ascii="Arial" w:eastAsia="Calibri" w:hAnsi="Arial" w:cs="Arial"/>
                              <w:sz w:val="18"/>
                              <w:szCs w:val="18"/>
                            </w:rPr>
                            <w:t>E</w:t>
                          </w:r>
                        </w:p>
                        <w:p w14:paraId="2A5A99F6" w14:textId="1F0DBEF6"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771448">
                            <w:rPr>
                              <w:rFonts w:ascii="Arial" w:eastAsia="Calibri" w:hAnsi="Arial" w:cs="Arial"/>
                              <w:sz w:val="18"/>
                              <w:szCs w:val="18"/>
                            </w:rPr>
                            <w:t>10</w:t>
                          </w:r>
                          <w:r w:rsidR="00DE68F8">
                            <w:rPr>
                              <w:rFonts w:ascii="Arial" w:eastAsia="Calibri" w:hAnsi="Arial" w:cs="Arial"/>
                              <w:sz w:val="18"/>
                              <w:szCs w:val="18"/>
                            </w:rPr>
                            <w:t>/</w:t>
                          </w:r>
                          <w:r w:rsidR="00771448">
                            <w:rPr>
                              <w:rFonts w:ascii="Arial" w:eastAsia="Calibri" w:hAnsi="Arial" w:cs="Arial"/>
                              <w:sz w:val="18"/>
                              <w:szCs w:val="18"/>
                            </w:rPr>
                            <w:t>05</w:t>
                          </w:r>
                          <w:r>
                            <w:rPr>
                              <w:rFonts w:ascii="Arial" w:eastAsia="Calibri" w:hAnsi="Arial" w:cs="Arial"/>
                              <w:sz w:val="18"/>
                              <w:szCs w:val="18"/>
                            </w:rPr>
                            <w:t>/</w:t>
                          </w:r>
                          <w:r w:rsidR="00304EFB">
                            <w:rPr>
                              <w:rFonts w:ascii="Arial" w:eastAsia="Calibri" w:hAnsi="Arial" w:cs="Arial"/>
                              <w:sz w:val="18"/>
                              <w:szCs w:val="18"/>
                            </w:rPr>
                            <w:t>202</w:t>
                          </w:r>
                          <w:r w:rsidR="00771448">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" stroked="f">
              <v:path arrowok="t"/>
              <v:textbox>
                <w:txbxContent>
                  <w:p w14:paraId="60940A43" w14:textId="7E9C90D5"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BF</w:t>
                    </w:r>
                    <w:r w:rsidR="00304EFB">
                      <w:rPr>
                        <w:rFonts w:ascii="Arial" w:eastAsia="Calibri" w:hAnsi="Arial" w:cs="Arial"/>
                        <w:sz w:val="18"/>
                        <w:szCs w:val="18"/>
                      </w:rPr>
                      <w:t>5690</w:t>
                    </w:r>
                    <w:r w:rsidR="00771448">
                      <w:rPr>
                        <w:rFonts w:ascii="Arial" w:eastAsia="Calibri" w:hAnsi="Arial" w:cs="Arial"/>
                        <w:sz w:val="18"/>
                        <w:szCs w:val="18"/>
                      </w:rPr>
                      <w:t>E</w:t>
                    </w:r>
                  </w:p>
                  <w:p w14:paraId="2A5A99F6" w14:textId="1F0DBEF6"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771448">
                      <w:rPr>
                        <w:rFonts w:ascii="Arial" w:eastAsia="Calibri" w:hAnsi="Arial" w:cs="Arial"/>
                        <w:sz w:val="18"/>
                        <w:szCs w:val="18"/>
                      </w:rPr>
                      <w:t>10</w:t>
                    </w:r>
                    <w:r w:rsidR="00DE68F8">
                      <w:rPr>
                        <w:rFonts w:ascii="Arial" w:eastAsia="Calibri" w:hAnsi="Arial" w:cs="Arial"/>
                        <w:sz w:val="18"/>
                        <w:szCs w:val="18"/>
                      </w:rPr>
                      <w:t>/</w:t>
                    </w:r>
                    <w:r w:rsidR="00771448">
                      <w:rPr>
                        <w:rFonts w:ascii="Arial" w:eastAsia="Calibri" w:hAnsi="Arial" w:cs="Arial"/>
                        <w:sz w:val="18"/>
                        <w:szCs w:val="18"/>
                      </w:rPr>
                      <w:t>05</w:t>
                    </w:r>
                    <w:r>
                      <w:rPr>
                        <w:rFonts w:ascii="Arial" w:eastAsia="Calibri" w:hAnsi="Arial" w:cs="Arial"/>
                        <w:sz w:val="18"/>
                        <w:szCs w:val="18"/>
                      </w:rPr>
                      <w:t>/</w:t>
                    </w:r>
                    <w:r w:rsidR="00304EFB">
                      <w:rPr>
                        <w:rFonts w:ascii="Arial" w:eastAsia="Calibri" w:hAnsi="Arial" w:cs="Arial"/>
                        <w:sz w:val="18"/>
                        <w:szCs w:val="18"/>
                      </w:rPr>
                      <w:t>202</w:t>
                    </w:r>
                    <w:r w:rsidR="00771448">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414EE756" w:rsidR="00DD4B0E" w:rsidRDefault="000D5C14" w:rsidP="006F2B0A">
                          <w:r>
                            <w:rPr>
                              <w:noProof/>
                            </w:rPr>
                            <w:drawing>
                              <wp:inline distT="0" distB="0" distL="0" distR="0" wp14:anchorId="0B0DA6F6" wp14:editId="25CAE13E">
                                <wp:extent cx="1505585" cy="549275"/>
                                <wp:effectExtent l="0" t="0" r="0" b="3175"/>
                                <wp:docPr id="2" name="Picture 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E5D9B"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0GA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" filled="f" stroked="f" strokeweight=".5pt">
              <v:textbox>
                <w:txbxContent>
                  <w:p w14:paraId="22D9558A" w14:textId="414EE756" w:rsidR="00DD4B0E" w:rsidRDefault="000D5C14" w:rsidP="006F2B0A">
                    <w:r>
                      <w:rPr>
                        <w:noProof/>
                      </w:rPr>
                      <w:drawing>
                        <wp:inline distT="0" distB="0" distL="0" distR="0" wp14:anchorId="0B0DA6F6" wp14:editId="25CAE13E">
                          <wp:extent cx="1505585" cy="549275"/>
                          <wp:effectExtent l="0" t="0" r="0" b="3175"/>
                          <wp:docPr id="2"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a:hlinkClick r:id="rId3"/>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012417655">
    <w:abstractNumId w:val="33"/>
  </w:num>
  <w:num w:numId="2" w16cid:durableId="986932310">
    <w:abstractNumId w:val="31"/>
  </w:num>
  <w:num w:numId="3" w16cid:durableId="797798837">
    <w:abstractNumId w:val="9"/>
  </w:num>
  <w:num w:numId="4" w16cid:durableId="855853328">
    <w:abstractNumId w:val="7"/>
  </w:num>
  <w:num w:numId="5" w16cid:durableId="218324938">
    <w:abstractNumId w:val="6"/>
  </w:num>
  <w:num w:numId="6" w16cid:durableId="1975279">
    <w:abstractNumId w:val="5"/>
  </w:num>
  <w:num w:numId="7" w16cid:durableId="1107042622">
    <w:abstractNumId w:val="4"/>
  </w:num>
  <w:num w:numId="8" w16cid:durableId="1763259288">
    <w:abstractNumId w:val="8"/>
  </w:num>
  <w:num w:numId="9" w16cid:durableId="1185049592">
    <w:abstractNumId w:val="3"/>
  </w:num>
  <w:num w:numId="10" w16cid:durableId="561214448">
    <w:abstractNumId w:val="2"/>
  </w:num>
  <w:num w:numId="11" w16cid:durableId="1383096794">
    <w:abstractNumId w:val="1"/>
  </w:num>
  <w:num w:numId="12" w16cid:durableId="1168592744">
    <w:abstractNumId w:val="0"/>
  </w:num>
  <w:num w:numId="13" w16cid:durableId="1324970603">
    <w:abstractNumId w:val="24"/>
  </w:num>
  <w:num w:numId="14" w16cid:durableId="1922711557">
    <w:abstractNumId w:val="58"/>
  </w:num>
  <w:num w:numId="15" w16cid:durableId="10987196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77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490155">
    <w:abstractNumId w:val="25"/>
  </w:num>
  <w:num w:numId="18" w16cid:durableId="1210801401">
    <w:abstractNumId w:val="19"/>
  </w:num>
  <w:num w:numId="19" w16cid:durableId="597908669">
    <w:abstractNumId w:val="46"/>
  </w:num>
  <w:num w:numId="20" w16cid:durableId="98049638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236F9"/>
    <w:rsid w:val="000667E3"/>
    <w:rsid w:val="00082700"/>
    <w:rsid w:val="000B6D9F"/>
    <w:rsid w:val="000D5C14"/>
    <w:rsid w:val="000E6699"/>
    <w:rsid w:val="000E73B2"/>
    <w:rsid w:val="000F06EB"/>
    <w:rsid w:val="00106451"/>
    <w:rsid w:val="00167985"/>
    <w:rsid w:val="00194E70"/>
    <w:rsid w:val="001A7378"/>
    <w:rsid w:val="001D6A8A"/>
    <w:rsid w:val="001E0714"/>
    <w:rsid w:val="00211F9A"/>
    <w:rsid w:val="00222261"/>
    <w:rsid w:val="002232DA"/>
    <w:rsid w:val="0023184C"/>
    <w:rsid w:val="00240FFB"/>
    <w:rsid w:val="00246458"/>
    <w:rsid w:val="00267571"/>
    <w:rsid w:val="00304EFB"/>
    <w:rsid w:val="00316079"/>
    <w:rsid w:val="00317AFC"/>
    <w:rsid w:val="00320142"/>
    <w:rsid w:val="003A2BF9"/>
    <w:rsid w:val="003C24C9"/>
    <w:rsid w:val="003F544D"/>
    <w:rsid w:val="00430B4A"/>
    <w:rsid w:val="00451646"/>
    <w:rsid w:val="004E5D43"/>
    <w:rsid w:val="004F26BA"/>
    <w:rsid w:val="00500C68"/>
    <w:rsid w:val="00504330"/>
    <w:rsid w:val="00512432"/>
    <w:rsid w:val="00525330"/>
    <w:rsid w:val="005263F7"/>
    <w:rsid w:val="005A66A0"/>
    <w:rsid w:val="005D08D1"/>
    <w:rsid w:val="005D5699"/>
    <w:rsid w:val="00612368"/>
    <w:rsid w:val="006235E6"/>
    <w:rsid w:val="006320C8"/>
    <w:rsid w:val="00635359"/>
    <w:rsid w:val="0064470A"/>
    <w:rsid w:val="00651745"/>
    <w:rsid w:val="00685D15"/>
    <w:rsid w:val="006B121E"/>
    <w:rsid w:val="006D5885"/>
    <w:rsid w:val="006F2B0A"/>
    <w:rsid w:val="00723F40"/>
    <w:rsid w:val="00731C83"/>
    <w:rsid w:val="00751A45"/>
    <w:rsid w:val="00752DC6"/>
    <w:rsid w:val="00756939"/>
    <w:rsid w:val="0076205D"/>
    <w:rsid w:val="007647D6"/>
    <w:rsid w:val="00770901"/>
    <w:rsid w:val="00771448"/>
    <w:rsid w:val="00786729"/>
    <w:rsid w:val="00793B1A"/>
    <w:rsid w:val="007C4DC4"/>
    <w:rsid w:val="007F6261"/>
    <w:rsid w:val="0082177B"/>
    <w:rsid w:val="00825121"/>
    <w:rsid w:val="00825506"/>
    <w:rsid w:val="008640A3"/>
    <w:rsid w:val="008946FA"/>
    <w:rsid w:val="008D1D76"/>
    <w:rsid w:val="008F3BCD"/>
    <w:rsid w:val="00957FD8"/>
    <w:rsid w:val="00983D48"/>
    <w:rsid w:val="009951AB"/>
    <w:rsid w:val="009A2A89"/>
    <w:rsid w:val="009E4C05"/>
    <w:rsid w:val="00A020CA"/>
    <w:rsid w:val="00A1389B"/>
    <w:rsid w:val="00A7579D"/>
    <w:rsid w:val="00AD3DF7"/>
    <w:rsid w:val="00B1742D"/>
    <w:rsid w:val="00B37644"/>
    <w:rsid w:val="00B457AD"/>
    <w:rsid w:val="00B659E2"/>
    <w:rsid w:val="00B71CCE"/>
    <w:rsid w:val="00B876DF"/>
    <w:rsid w:val="00BB771E"/>
    <w:rsid w:val="00BB77C7"/>
    <w:rsid w:val="00BE59DA"/>
    <w:rsid w:val="00C32956"/>
    <w:rsid w:val="00C44244"/>
    <w:rsid w:val="00C443C9"/>
    <w:rsid w:val="00C52EDE"/>
    <w:rsid w:val="00C61695"/>
    <w:rsid w:val="00C65874"/>
    <w:rsid w:val="00CB04D7"/>
    <w:rsid w:val="00CB7F75"/>
    <w:rsid w:val="00D01B0D"/>
    <w:rsid w:val="00D31AB3"/>
    <w:rsid w:val="00D73A6B"/>
    <w:rsid w:val="00D92F9F"/>
    <w:rsid w:val="00DA12B7"/>
    <w:rsid w:val="00DB1012"/>
    <w:rsid w:val="00DD4B0E"/>
    <w:rsid w:val="00DE68F8"/>
    <w:rsid w:val="00DF6BD3"/>
    <w:rsid w:val="00DF7194"/>
    <w:rsid w:val="00E16BEA"/>
    <w:rsid w:val="00E3257E"/>
    <w:rsid w:val="00E440DC"/>
    <w:rsid w:val="00E5560A"/>
    <w:rsid w:val="00EA637E"/>
    <w:rsid w:val="00EB6DF3"/>
    <w:rsid w:val="00EC6F2D"/>
    <w:rsid w:val="00EC7825"/>
    <w:rsid w:val="00F11E43"/>
    <w:rsid w:val="00F46E30"/>
    <w:rsid w:val="00F91A14"/>
    <w:rsid w:val="00F9219F"/>
    <w:rsid w:val="00FA7348"/>
    <w:rsid w:val="06964C7B"/>
    <w:rsid w:val="099557B9"/>
    <w:rsid w:val="0C3850F0"/>
    <w:rsid w:val="13F00086"/>
    <w:rsid w:val="236115E4"/>
    <w:rsid w:val="38726225"/>
    <w:rsid w:val="42334134"/>
    <w:rsid w:val="43731BAF"/>
    <w:rsid w:val="470D024A"/>
    <w:rsid w:val="48223889"/>
    <w:rsid w:val="488ECC09"/>
    <w:rsid w:val="4E3499F0"/>
    <w:rsid w:val="5B337857"/>
    <w:rsid w:val="5D506F4C"/>
    <w:rsid w:val="6267F0F1"/>
    <w:rsid w:val="65787020"/>
    <w:rsid w:val="659262C2"/>
    <w:rsid w:val="65E99D6D"/>
    <w:rsid w:val="67CC33FE"/>
    <w:rsid w:val="7286279A"/>
    <w:rsid w:val="788283DB"/>
    <w:rsid w:val="789B7AA3"/>
    <w:rsid w:val="7DD1E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www.fairbanksmorsedefense.com/" TargetMode="External"/><Relationship Id="rId2" Type="http://schemas.openxmlformats.org/officeDocument/2006/relationships/image" Target="media/image1.png"/><Relationship Id="rId1" Type="http://schemas.openxmlformats.org/officeDocument/2006/relationships/hyperlink" Target="https://www.fairbanksmorsedefense.com/"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d0458ed73facd9b0d1db7826bb7f7101">
  <xsd:schema xmlns:xsd="http://www.w3.org/2001/XMLSchema" xmlns:xs="http://www.w3.org/2001/XMLSchema" xmlns:p="http://schemas.microsoft.com/office/2006/metadata/properties" xmlns:ns2="dfe85eaf-3441-4a42-86b7-54a5de946302" targetNamespace="http://schemas.microsoft.com/office/2006/metadata/properties" ma:root="true" ma:fieldsID="1a73b317eed955f6da5afd7e7290c6c4"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11D2ED38-00C3-40BF-A0B4-0F5EF98D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11</cp:revision>
  <cp:lastPrinted>2019-03-06T19:48:00Z</cp:lastPrinted>
  <dcterms:created xsi:type="dcterms:W3CDTF">2025-10-28T17:53:00Z</dcterms:created>
  <dcterms:modified xsi:type="dcterms:W3CDTF">2025-11-21T16:25:00Z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